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C4" w:rsidRPr="00C61A62" w:rsidRDefault="00C61A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C61A62">
        <w:rPr>
          <w:b/>
          <w:sz w:val="28"/>
          <w:szCs w:val="28"/>
        </w:rPr>
        <w:t>Школьный тур олимпиады по литературе 5-6 классы</w:t>
      </w:r>
    </w:p>
    <w:p w:rsidR="00435BC4" w:rsidRPr="00435BC4" w:rsidRDefault="00435BC4" w:rsidP="00435B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</w:p>
    <w:p w:rsidR="00435BC4" w:rsidRPr="00435BC4" w:rsidRDefault="00435BC4" w:rsidP="00435BC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из предложенных ответов определения жанров детского фольклора (</w:t>
      </w:r>
      <w:proofErr w:type="spellStart"/>
      <w:r w:rsidRPr="00435B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потешки</w:t>
      </w:r>
      <w:proofErr w:type="spellEnd"/>
      <w:r w:rsidRPr="00435B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435B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пестушки</w:t>
      </w:r>
      <w:proofErr w:type="spellEnd"/>
      <w:r w:rsidRPr="00435B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загадки, считалки, поговорки, скороговорки). Приведите примеры.</w:t>
      </w:r>
    </w:p>
    <w:p w:rsidR="00435BC4" w:rsidRPr="00435BC4" w:rsidRDefault="00435BC4" w:rsidP="00435BC4">
      <w:pPr>
        <w:spacing w:after="0" w:line="240" w:lineRule="auto"/>
        <w:ind w:left="4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C4">
        <w:rPr>
          <w:rFonts w:ascii="Times New Roman" w:eastAsia="Times New Roman" w:hAnsi="Times New Roman" w:cs="Calibri"/>
          <w:sz w:val="24"/>
          <w:szCs w:val="24"/>
          <w:lang w:eastAsia="ru-RU"/>
        </w:rPr>
        <w:t>1)</w:t>
      </w:r>
      <w:r w:rsidRPr="00435B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35BC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Жанру присущи особые словесные формулы, рифма и стихотворный ритм. Цель – помочь весело распределить роли в игре.</w:t>
      </w:r>
    </w:p>
    <w:p w:rsidR="00435BC4" w:rsidRPr="00435BC4" w:rsidRDefault="00435BC4" w:rsidP="00435BC4">
      <w:pPr>
        <w:spacing w:after="0" w:line="240" w:lineRule="auto"/>
        <w:ind w:left="4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C4">
        <w:rPr>
          <w:rFonts w:ascii="Times New Roman" w:eastAsia="Times New Roman" w:hAnsi="Times New Roman" w:cs="Calibri"/>
          <w:sz w:val="24"/>
          <w:szCs w:val="24"/>
          <w:lang w:eastAsia="ru-RU"/>
        </w:rPr>
        <w:t>2)</w:t>
      </w:r>
      <w:r w:rsidRPr="00435B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35BC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Жанру характерны повторы, слова команды, слова с уменьшительно-ласкательным значением. Цель – весело научить ребёнка жестам и навыкам.</w:t>
      </w:r>
    </w:p>
    <w:p w:rsidR="00435BC4" w:rsidRPr="00435BC4" w:rsidRDefault="00435BC4" w:rsidP="00435BC4">
      <w:pPr>
        <w:spacing w:after="0" w:line="240" w:lineRule="auto"/>
        <w:ind w:left="4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C4">
        <w:rPr>
          <w:rFonts w:ascii="Times New Roman" w:eastAsia="Times New Roman" w:hAnsi="Times New Roman" w:cs="Calibri"/>
          <w:sz w:val="24"/>
          <w:szCs w:val="24"/>
          <w:lang w:eastAsia="ru-RU"/>
        </w:rPr>
        <w:t>3)</w:t>
      </w:r>
      <w:r w:rsidRPr="00435B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Pr="00435B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3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жанре встречаются повторы, слова, сходные по звучанию, труднопроизносимые звуки. Цель – весело научить чистоте произношения.</w:t>
      </w:r>
    </w:p>
    <w:p w:rsidR="00435BC4" w:rsidRPr="00435BC4" w:rsidRDefault="00435BC4" w:rsidP="00435BC4">
      <w:pPr>
        <w:spacing w:after="0" w:line="240" w:lineRule="auto"/>
        <w:ind w:left="4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C4">
        <w:rPr>
          <w:rFonts w:ascii="Times New Roman" w:eastAsia="Times New Roman" w:hAnsi="Times New Roman" w:cs="Calibri"/>
          <w:sz w:val="24"/>
          <w:szCs w:val="24"/>
          <w:lang w:eastAsia="ru-RU"/>
        </w:rPr>
        <w:t>4)</w:t>
      </w:r>
      <w:r w:rsidRPr="00435B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35B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жанре используются иносказание, метафора, эпитет, повтор звуков, часто стихотворный ритм. Цель – развивать воображение и сообразительность, находя сходство в предметах.</w:t>
      </w:r>
    </w:p>
    <w:p w:rsidR="00C61A62" w:rsidRPr="00C61A62" w:rsidRDefault="00435BC4" w:rsidP="00C61A62">
      <w:pPr>
        <w:spacing w:after="0" w:line="240" w:lineRule="auto"/>
        <w:ind w:left="42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C4">
        <w:rPr>
          <w:rFonts w:ascii="Times New Roman" w:eastAsia="Times New Roman" w:hAnsi="Times New Roman" w:cs="Calibri"/>
          <w:sz w:val="24"/>
          <w:szCs w:val="24"/>
          <w:lang w:eastAsia="ru-RU"/>
        </w:rPr>
        <w:t>5)</w:t>
      </w:r>
      <w:r w:rsidRPr="00435B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Pr="00435B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3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жанре присутствуют оценочные суждения, иногда скрытая оценка сходных ситуаций, сравнения. Цель – кратко и точно определить ситуацию, оценить челов</w:t>
      </w:r>
      <w:r w:rsid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еческие качества и поведение.</w:t>
      </w:r>
    </w:p>
    <w:p w:rsidR="00435BC4" w:rsidRDefault="00435BC4"/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вот зашифрованное послание, обращённое к вам, как хороший жизненный совет. Займитесь дешифровкой и усвойте сказочный урок А.С. Пушкина.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«..а.. </w:t>
      </w:r>
      <w:proofErr w:type="gramStart"/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proofErr w:type="spellEnd"/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.а в .е. .а.е.! </w:t>
      </w:r>
      <w:proofErr w:type="gramStart"/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.о..</w:t>
      </w:r>
      <w:proofErr w:type="spellStart"/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proofErr w:type="gramEnd"/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о.о..а</w:t>
      </w:r>
      <w:proofErr w:type="spellEnd"/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. ..о.».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3</w:t>
      </w:r>
    </w:p>
    <w:p w:rsidR="00C61A62" w:rsidRPr="00C61A62" w:rsidRDefault="00C61A62" w:rsidP="00C61A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сказках мы встречаемся с волшебными предметами, созданными творческой фантазией народа. Некоторые из них нашли воплощение в реальности спустя многие годы. </w:t>
      </w:r>
      <w:r w:rsidRPr="00C61A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Назовите разные волшебные предметы и их аналоги в современном мире.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3979"/>
      </w:tblGrid>
      <w:tr w:rsidR="00C61A62" w:rsidRPr="00C61A62" w:rsidTr="00C61A62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предмет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аналог</w:t>
            </w:r>
          </w:p>
        </w:tc>
      </w:tr>
      <w:tr w:rsidR="00C61A62" w:rsidRPr="00C61A62" w:rsidTr="00C61A62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A62" w:rsidRPr="00C61A62" w:rsidTr="00C61A62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A62" w:rsidRPr="00C61A62" w:rsidTr="00C61A62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1A62" w:rsidRPr="00C61A62" w:rsidRDefault="00C61A62" w:rsidP="00C6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1A62" w:rsidRDefault="00C61A62"/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Задание 4 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тексте выделены слова (словосочетания), которые автор использовал в качестве художественных средств. Назовите эти средства. На каждой строке справа напишите их название(-я).</w:t>
      </w:r>
      <w:r w:rsidRPr="00C61A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C61A6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1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Цветы глядят</w:t>
      </w: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тоской </w:t>
      </w:r>
      <w:r w:rsidRPr="00C61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влюблённой</w:t>
      </w: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</w:t>
      </w:r>
    </w:p>
    <w:p w:rsidR="00C61A62" w:rsidRPr="00C61A62" w:rsidRDefault="00C61A62" w:rsidP="00C61A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Безгрешно чисты, </w:t>
      </w:r>
      <w:r w:rsidRPr="00C61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 </w:t>
      </w:r>
      <w:proofErr w:type="gramStart"/>
      <w:r w:rsidRPr="00C61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весна</w:t>
      </w: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61A62" w:rsidRPr="00C61A62" w:rsidRDefault="00C61A62" w:rsidP="00C61A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Роняя с пылью </w:t>
      </w:r>
      <w:r w:rsidRPr="00C61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благовонной</w:t>
      </w: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C61A62" w:rsidRPr="00C61A62" w:rsidRDefault="00C61A62" w:rsidP="00C61A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Плодов </w:t>
      </w:r>
      <w:r w:rsidRPr="00C61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румяных</w:t>
      </w: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семена. </w:t>
      </w:r>
      <w:r w:rsidRPr="00C61A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C61A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А.Фет</w:t>
      </w:r>
      <w:proofErr w:type="spellEnd"/>
      <w:r w:rsidRPr="00C61A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C61A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61A62" w:rsidRPr="00C61A62" w:rsidRDefault="00C61A62" w:rsidP="00C6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C61A62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C61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сто сорок солнц закат пылал</w:t>
      </w: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</w:t>
      </w: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1A62" w:rsidRPr="00C61A62" w:rsidRDefault="00C61A62" w:rsidP="00C6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июль </w:t>
      </w:r>
      <w:r w:rsidRPr="00C61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катилось лето</w:t>
      </w: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61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61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___________________________</w:t>
      </w:r>
    </w:p>
    <w:p w:rsidR="00C61A62" w:rsidRPr="00C61A62" w:rsidRDefault="00C61A62" w:rsidP="00C6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1A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(В. Маяковский)</w:t>
      </w:r>
    </w:p>
    <w:p w:rsidR="00C61A62" w:rsidRDefault="00C61A62"/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Задание 5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Исправьте ошибки, правильно соединив имена и фамилии русских и зарубежных писателей.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Юрьевич Лондон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Михайлович </w:t>
      </w:r>
      <w:proofErr w:type="spellStart"/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Брэдбери</w:t>
      </w:r>
      <w:proofErr w:type="spellEnd"/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Павлович Лесков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Лермонтов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Афанасий Афанасьевич Фет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Джек Твен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Петрович Некрасов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Алексеевич Чехов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 Дуглас Пришвин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Семенович Астафьев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6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Найдите «лишнее». Объясните, по какому принципу построены эти цепочки.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«Пересолил», «Хирургия», «Вождь краснокожих», «Лошадиная фамилия»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2) «Узник», «Зимнее утро», «Утес», «Няне»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«Бородино», «Железная дорога», «На севере диком», «Утес»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4) «</w:t>
      </w:r>
      <w:proofErr w:type="spellStart"/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«Красная шапочка», «Русалочка», «Соловей»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Басня, сказка, миф, эпиграф.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7</w:t>
      </w:r>
    </w:p>
    <w:p w:rsidR="00C61A62" w:rsidRPr="00C61A62" w:rsidRDefault="00C61A62" w:rsidP="00C61A62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Представьте себе, что Интернет появился гораздо раньше, чем это</w:t>
      </w:r>
    </w:p>
    <w:p w:rsidR="00C61A62" w:rsidRPr="00C61A62" w:rsidRDefault="00C61A62" w:rsidP="00C61A62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произошло в реальности. Тогда герои литературных произведений могли</w:t>
      </w:r>
    </w:p>
    <w:p w:rsidR="00C61A62" w:rsidRPr="00C61A62" w:rsidRDefault="00C61A62" w:rsidP="00C61A62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бы завести себе странички (аккаунты) в социальных сетях или отдельные сайты. Подумайте, как могла бы выглядеть «страничка» (</w:t>
      </w:r>
      <w:proofErr w:type="gramStart"/>
      <w:r w:rsidRPr="00C61A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например</w:t>
      </w:r>
      <w:proofErr w:type="gramEnd"/>
      <w:r w:rsidRPr="00C61A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«В контакте» или в </w:t>
      </w:r>
      <w:proofErr w:type="spellStart"/>
      <w:r w:rsidRPr="00C61A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Фейсбуке</w:t>
      </w:r>
      <w:proofErr w:type="spellEnd"/>
      <w:r w:rsidRPr="00C61A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) или сайт у Тома </w:t>
      </w:r>
      <w:proofErr w:type="spellStart"/>
      <w:r w:rsidRPr="00C61A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Сойера</w:t>
      </w:r>
      <w:proofErr w:type="spellEnd"/>
      <w:r w:rsidRPr="00C61A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или Капитана Немо, </w:t>
      </w:r>
      <w:proofErr w:type="spellStart"/>
      <w:r w:rsidRPr="00C61A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Тибула</w:t>
      </w:r>
      <w:proofErr w:type="spellEnd"/>
      <w:r w:rsidRPr="00C61A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или Владимира Дубровского… Какая информация могла бы на ней появиться? (Выбор героя – за вами!)</w:t>
      </w:r>
    </w:p>
    <w:p w:rsidR="00C61A62" w:rsidRPr="00C61A62" w:rsidRDefault="00C61A62" w:rsidP="00C61A62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Если социальные сети и Интернет Вам не очень знакомы, напишите письмо от имени любимого литературного героя. Пусть этот герой расскажет о себе, объяснит </w:t>
      </w:r>
      <w:r w:rsidRPr="00C61A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свои поступки, поделится своими мыслями… Подумайте, кому будет адресовано письмо.</w:t>
      </w:r>
    </w:p>
    <w:p w:rsidR="00C61A62" w:rsidRPr="00C61A62" w:rsidRDefault="00C61A62" w:rsidP="00C61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62" w:rsidRDefault="00C61A62">
      <w:pPr>
        <w:rPr>
          <w:u w:val="single"/>
        </w:rPr>
      </w:pPr>
      <w:bookmarkStart w:id="0" w:name="_GoBack"/>
      <w:bookmarkEnd w:id="0"/>
    </w:p>
    <w:p w:rsidR="00C61A62" w:rsidRDefault="00C61A62">
      <w:pPr>
        <w:rPr>
          <w:u w:val="single"/>
        </w:rPr>
      </w:pPr>
    </w:p>
    <w:p w:rsidR="00C61A62" w:rsidRPr="00C61A62" w:rsidRDefault="00C61A62" w:rsidP="00C6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Олимпиада по литературе для учащихся 5 – 6 классов</w:t>
      </w:r>
    </w:p>
    <w:p w:rsidR="00C61A62" w:rsidRPr="00C61A62" w:rsidRDefault="00C61A62" w:rsidP="00C6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97"/>
        <w:gridCol w:w="2274"/>
      </w:tblGrid>
      <w:tr w:rsidR="00C61A62" w:rsidRPr="00C61A62" w:rsidTr="00C61A6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1)считалка</w:t>
            </w:r>
            <w:proofErr w:type="gramEnd"/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пестушка</w:t>
            </w:r>
            <w:proofErr w:type="spellEnd"/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скороговорка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4)загадка</w:t>
            </w:r>
            <w:proofErr w:type="gramEnd"/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5)поговорка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б. за определение жанра.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б. за приведённый пример.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- 5 б.</w:t>
            </w:r>
          </w:p>
        </w:tc>
      </w:tr>
      <w:tr w:rsidR="00C61A62" w:rsidRPr="00C61A62" w:rsidTr="00C61A6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</w:t>
            </w:r>
            <w:proofErr w:type="gramEnd"/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ложь, да в ней намек! Добрым молодцам урок».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C61A62" w:rsidRPr="00C61A62" w:rsidTr="00C61A6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б. за каждую пару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– 3 б.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A62" w:rsidRPr="00C61A62" w:rsidTr="00C61A6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А.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6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Цветы глядят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тоской </w:t>
            </w:r>
            <w:r w:rsidRPr="00C6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влюблённой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олицетворение, эпитет</w:t>
            </w:r>
          </w:p>
          <w:p w:rsidR="00C61A62" w:rsidRPr="00C61A62" w:rsidRDefault="00C61A62" w:rsidP="00C61A6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Безгрешно чисты, </w:t>
            </w:r>
            <w:r w:rsidRPr="00C6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</w:t>
            </w:r>
            <w:proofErr w:type="gramStart"/>
            <w:r w:rsidRPr="00C6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весна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сравнение</w:t>
            </w:r>
          </w:p>
          <w:p w:rsidR="00C61A62" w:rsidRPr="00C61A62" w:rsidRDefault="00C61A62" w:rsidP="00C61A6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Роняя с пылью </w:t>
            </w:r>
            <w:r w:rsidRPr="00C6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благовонной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эпитет</w:t>
            </w:r>
          </w:p>
          <w:p w:rsidR="00C61A62" w:rsidRPr="00C61A62" w:rsidRDefault="00C61A62" w:rsidP="00C61A6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Плодов </w:t>
            </w:r>
            <w:r w:rsidRPr="00C6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румяных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семена. </w:t>
            </w:r>
            <w:r w:rsidRPr="00C61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C61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А.Фет</w:t>
            </w:r>
            <w:proofErr w:type="spellEnd"/>
            <w:r w:rsidRPr="00C61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  <w:r w:rsidRPr="00C61A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ab/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эпитет</w:t>
            </w:r>
          </w:p>
          <w:p w:rsidR="00C61A62" w:rsidRPr="00C61A62" w:rsidRDefault="00C61A62" w:rsidP="00C61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Pr="00C61A62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ab/>
            </w:r>
            <w:r w:rsidRPr="00C6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сто сорок солнц закат пылал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__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гипербола, метафора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</w:p>
          <w:p w:rsidR="00C61A62" w:rsidRPr="00C61A62" w:rsidRDefault="00C61A62" w:rsidP="00C61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июль </w:t>
            </w:r>
            <w:r w:rsidRPr="00C6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катилось лето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C6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C6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  <w:t xml:space="preserve">  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____метафора</w:t>
            </w:r>
          </w:p>
          <w:p w:rsidR="00C61A62" w:rsidRPr="00C61A62" w:rsidRDefault="00C61A62" w:rsidP="00C61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(В. Маяковский)</w:t>
            </w:r>
            <w:r w:rsidRPr="00C6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  <w:p w:rsidR="00C61A62" w:rsidRPr="00C61A62" w:rsidRDefault="00C61A62" w:rsidP="00C61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б. за каждый троп.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– 4 б.</w:t>
            </w:r>
          </w:p>
        </w:tc>
      </w:tr>
      <w:tr w:rsidR="00C61A62" w:rsidRPr="00C61A62" w:rsidTr="00C61A6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Михаил Юрьевич Лермонтов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Михайлович Пришвин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Павлович Чехов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 Твен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 Афанасьевич Фет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Джек Лондон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Петрович Астафьев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Алексеевич Некрасов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 Дуглас </w:t>
            </w:r>
            <w:proofErr w:type="spellStart"/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Семенович Лесков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C61A62" w:rsidRPr="00C61A62" w:rsidTr="00C61A6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«Вождь краснокожих»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«Утёс»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«Железная дрога»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«Красная шапочка»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эпиграф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б. за обнаружение «лишнего».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б. за объяснение.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– 5 б.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A62" w:rsidRPr="00C61A62" w:rsidTr="00C61A6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Критерии оценивания: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связного текста – 5 баллов;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полнота информации о литературном герое – 10 баллов;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учащегося отличается композиционной стройностью и логической завершённостью – 5 баллов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учащегося отличается разнообразием используемых языковых средств -5 баллов;</w:t>
            </w:r>
          </w:p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грамотность – 5 баллов.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</w:tr>
      <w:tr w:rsidR="00C61A62" w:rsidRPr="00C61A62" w:rsidTr="00C61A62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62" w:rsidRPr="00C61A62" w:rsidRDefault="00C61A62" w:rsidP="00C61A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баллов</w:t>
            </w:r>
          </w:p>
        </w:tc>
      </w:tr>
    </w:tbl>
    <w:p w:rsidR="00C61A62" w:rsidRPr="00C61A62" w:rsidRDefault="00C61A62" w:rsidP="00C61A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61A6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61A62" w:rsidRPr="00C61A62" w:rsidRDefault="00C61A62" w:rsidP="00C6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6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7pt;height:18pt" o:ole="">
            <v:imagedata r:id="rId4" o:title=""/>
          </v:shape>
          <w:control r:id="rId5" w:name="DefaultOcxName" w:shapeid="_x0000_i1028"/>
        </w:object>
      </w:r>
    </w:p>
    <w:p w:rsidR="00C61A62" w:rsidRPr="00C61A62" w:rsidRDefault="00C61A62" w:rsidP="00C61A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61A6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61A62" w:rsidRDefault="00C61A62">
      <w:pPr>
        <w:rPr>
          <w:u w:val="single"/>
        </w:rPr>
      </w:pPr>
    </w:p>
    <w:p w:rsidR="00C61A62" w:rsidRDefault="00C61A62"/>
    <w:sectPr w:rsidR="00C6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75"/>
    <w:rsid w:val="00435BC4"/>
    <w:rsid w:val="004F00ED"/>
    <w:rsid w:val="007533FE"/>
    <w:rsid w:val="00C61A62"/>
    <w:rsid w:val="00F4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CA443-E393-4A35-BE8F-8BE26225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кабинет</dc:creator>
  <cp:keywords/>
  <dc:description/>
  <cp:lastModifiedBy>виталий агантаев</cp:lastModifiedBy>
  <cp:revision>3</cp:revision>
  <dcterms:created xsi:type="dcterms:W3CDTF">2016-09-08T05:15:00Z</dcterms:created>
  <dcterms:modified xsi:type="dcterms:W3CDTF">2016-09-08T11:44:00Z</dcterms:modified>
</cp:coreProperties>
</file>